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INPRODUCTS – Impregnácia na pracovné odevy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Roztok Inproducts na pracovné odevy ochráni uniformy a oblečenie hasičov, stavbárov, robotníkov, lekárov a ďalších pracovníkov pred znečistením a poškodením. Vrstva kremíkových nanočastíc odpudzuje vodu, oleje i rôzne chemické látky, nemení štruktúru a ohybnosť tkaniny a predlžuje životnosť pracovných uniforiem a ďalších odevov až o niekoľko rokov.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36"/>
          <w:szCs w:val="36"/>
          <w:rtl w:val="0"/>
        </w:rPr>
        <w:t xml:space="preserve">Prečo si vybrať impregnáciu na pracovné odevy</w:t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spacing w:after="40" w:before="240" w:lineRule="auto"/>
        <w:rPr>
          <w:color w:val="000000"/>
        </w:rPr>
      </w:pPr>
      <w:bookmarkStart w:colFirst="0" w:colLast="0" w:name="_heading=h.1fob9te" w:id="2"/>
      <w:bookmarkEnd w:id="2"/>
      <w:r w:rsidDel="00000000" w:rsidR="00000000" w:rsidRPr="00000000">
        <w:rPr>
          <w:b w:val="1"/>
          <w:color w:val="000000"/>
          <w:rtl w:val="0"/>
        </w:rPr>
        <w:t xml:space="preserve">Zabráni zachytávaniu nečistôt</w:t>
      </w:r>
      <w:r w:rsidDel="00000000" w:rsidR="00000000" w:rsidRPr="00000000">
        <w:rPr>
          <w:b w:val="1"/>
          <w:color w:val="000000"/>
          <w:rtl w:val="0"/>
        </w:rPr>
        <w:br w:type="textWrapping"/>
      </w:r>
      <w:r w:rsidDel="00000000" w:rsidR="00000000" w:rsidRPr="00000000">
        <w:rPr>
          <w:color w:val="000000"/>
          <w:rtl w:val="0"/>
        </w:rPr>
        <w:t xml:space="preserve">Roztok vytvorí na povrchu látky ochrannú kremíkovú vrstvu, ktorá odpudzuje vodu a chemické látky a okrem toho bráni aj vzniku nevzhľadných škvŕn.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spacing w:after="40" w:before="240" w:lineRule="auto"/>
        <w:rPr>
          <w:color w:val="000000"/>
        </w:rPr>
      </w:pPr>
      <w:bookmarkStart w:colFirst="0" w:colLast="0" w:name="_heading=h.3znysh7" w:id="3"/>
      <w:bookmarkEnd w:id="3"/>
      <w:r w:rsidDel="00000000" w:rsidR="00000000" w:rsidRPr="00000000">
        <w:rPr>
          <w:b w:val="1"/>
          <w:color w:val="000000"/>
          <w:rtl w:val="0"/>
        </w:rPr>
        <w:t xml:space="preserve">Nehorľavá impregnácia</w:t>
      </w:r>
      <w:r w:rsidDel="00000000" w:rsidR="00000000" w:rsidRPr="00000000">
        <w:rPr>
          <w:b w:val="1"/>
          <w:color w:val="000000"/>
          <w:rtl w:val="0"/>
        </w:rPr>
        <w:br w:type="textWrapping"/>
      </w:r>
      <w:r w:rsidDel="00000000" w:rsidR="00000000" w:rsidRPr="00000000">
        <w:rPr>
          <w:color w:val="000000"/>
          <w:rtl w:val="0"/>
        </w:rPr>
        <w:t xml:space="preserve">Na rozdiel od konkurencie nepoužívame organické rozpúšťadlá, základom našich prípravkov INPRODUCTS je voda. Sprej je bezfarebný, bez zápachu a je nehorľavý. Bez obáv ho môžete použiť na uniformy hasičov a ďalších pracovníkov rizikových povolaní.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4"/>
        <w:keepNext w:val="0"/>
        <w:keepLines w:val="0"/>
        <w:spacing w:after="40" w:before="240" w:lineRule="auto"/>
        <w:rPr>
          <w:color w:val="000000"/>
        </w:rPr>
      </w:pPr>
      <w:bookmarkStart w:colFirst="0" w:colLast="0" w:name="_heading=h.2et92p0" w:id="4"/>
      <w:bookmarkEnd w:id="4"/>
      <w:r w:rsidDel="00000000" w:rsidR="00000000" w:rsidRPr="00000000">
        <w:rPr>
          <w:b w:val="1"/>
          <w:color w:val="000000"/>
          <w:rtl w:val="0"/>
        </w:rPr>
        <w:t xml:space="preserve">Zachová priedušnosť materiálu</w:t>
      </w:r>
      <w:r w:rsidDel="00000000" w:rsidR="00000000" w:rsidRPr="00000000">
        <w:rPr>
          <w:b w:val="1"/>
          <w:color w:val="000000"/>
          <w:rtl w:val="0"/>
        </w:rPr>
        <w:br w:type="textWrapping"/>
      </w:r>
      <w:r w:rsidDel="00000000" w:rsidR="00000000" w:rsidRPr="00000000">
        <w:rPr>
          <w:color w:val="000000"/>
          <w:rtl w:val="0"/>
        </w:rPr>
        <w:t xml:space="preserve">Impregnácia INPRODUCTS obnovuje nepremokavosť tkaniny. Pracovný odev bude chránený proti vlhkosti, olejovými zlúčeninami a inými chemikáliami – a zároveň bude „dýchať“.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4"/>
        <w:keepNext w:val="0"/>
        <w:keepLines w:val="0"/>
        <w:spacing w:after="40" w:before="240" w:lineRule="auto"/>
        <w:rPr>
          <w:b w:val="1"/>
          <w:color w:val="000000"/>
        </w:rPr>
      </w:pPr>
      <w:bookmarkStart w:colFirst="0" w:colLast="0" w:name="_heading=h.tyjcwt" w:id="5"/>
      <w:bookmarkEnd w:id="5"/>
      <w:r w:rsidDel="00000000" w:rsidR="00000000" w:rsidRPr="00000000">
        <w:rPr>
          <w:b w:val="1"/>
          <w:color w:val="000000"/>
          <w:rtl w:val="0"/>
        </w:rPr>
        <w:t xml:space="preserve">Vydrží až 10 pracích cyklov</w:t>
      </w:r>
      <w:r w:rsidDel="00000000" w:rsidR="00000000" w:rsidRPr="00000000">
        <w:rPr>
          <w:b w:val="1"/>
          <w:color w:val="000000"/>
          <w:rtl w:val="0"/>
        </w:rPr>
        <w:br w:type="textWrapping"/>
      </w:r>
      <w:r w:rsidDel="00000000" w:rsidR="00000000" w:rsidRPr="00000000">
        <w:rPr>
          <w:color w:val="000000"/>
          <w:rtl w:val="0"/>
        </w:rPr>
        <w:t xml:space="preserve">Vrstva kremíkových nanočastíc dovolí počas prania vyčistiť tkaninu membrány od soli a potu. Po vyschnutí sa funkcia nanočastíc obnoví. Impregnácia vydrží až 10 pracích cyklov s vodou a až 5 cyklov s pracím práškom.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3dy6vkm" w:id="6"/>
      <w:bookmarkEnd w:id="6"/>
      <w:r w:rsidDel="00000000" w:rsidR="00000000" w:rsidRPr="00000000">
        <w:rPr>
          <w:b w:val="1"/>
          <w:sz w:val="36"/>
          <w:szCs w:val="36"/>
          <w:rtl w:val="0"/>
        </w:rPr>
        <w:t xml:space="preserve">S impregnáciou INPRODUCTS ochránite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hd w:fill="ffffff" w:val="clear"/>
        <w:spacing w:after="0" w:afterAutospacing="0" w:befor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hasičské uniformy a výbavu,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vojenské a policajné uniformy,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lesnícke oblečenie,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montérky a rukavice,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zdravotnícke a laboratórne plášte,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kuchárske zástery a oblečenie.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1t3h5sf" w:id="7"/>
      <w:bookmarkEnd w:id="7"/>
      <w:r w:rsidDel="00000000" w:rsidR="00000000" w:rsidRPr="00000000">
        <w:rPr>
          <w:b w:val="1"/>
          <w:sz w:val="36"/>
          <w:szCs w:val="36"/>
          <w:rtl w:val="0"/>
        </w:rPr>
        <w:t xml:space="preserve">Ako prípravok používať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Prípravok INPRODUCTS nanášajte na vyčistenú, suchú tkaninu. Pred použitím sprej dôkladne pretrepte.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Roztok nanášajte v súvislej vrstve zo vzdialenosti 10 až 20 cm. Pri aplikácii na nenasiakavý materiál rozotrite roztok po látke špongiou.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 nanesení počkajte 24 hodín – za tento čas sa na povrchu vytvorí ochranná kremíková vrstva. Počas schnutia umiestnite ošetrovaný predmet do vetraných priestorov mimo dosahu slnečných lúčov.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Nádobku s roztokom skladujte pri teplotách 3 až 30 °C. Pri poklese teploty pod 3 °C a zamrznutiu roztoku dochádza k jeho znehodnoteniu.</w:t>
      </w:r>
    </w:p>
    <w:p w:rsidR="00000000" w:rsidDel="00000000" w:rsidP="00000000" w:rsidRDefault="00000000" w:rsidRPr="00000000" w14:paraId="00000014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4d34og8" w:id="8"/>
      <w:bookmarkEnd w:id="8"/>
      <w:r w:rsidDel="00000000" w:rsidR="00000000" w:rsidRPr="00000000">
        <w:rPr>
          <w:b w:val="1"/>
          <w:sz w:val="36"/>
          <w:szCs w:val="36"/>
          <w:rtl w:val="0"/>
        </w:rPr>
        <w:t xml:space="preserve">Technické vlastnosti: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Zachovanie ochrany proti vode a nečistotám až na 3 mesiace (podľa intenzity nosenia odevu) alebo až 10 pracích cyklov, spotreba: 25 až 100 ml na 1 m2 – podľa absorpčných vlastností materiálu, použiteľnosť: minimálne 2 roky od dátumu výroby, obsah balenia: 200 ml, 400 ml, 1 l a 5 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eading=h.2s8eyo1" w:id="9"/>
      <w:bookmarkEnd w:id="9"/>
      <w:r w:rsidDel="00000000" w:rsidR="00000000" w:rsidRPr="00000000">
        <w:rPr>
          <w:b w:val="1"/>
          <w:sz w:val="36"/>
          <w:szCs w:val="36"/>
          <w:rtl w:val="0"/>
        </w:rPr>
        <w:t xml:space="preserve">Zloženie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Disperzný produkt modifikovaných kremíkových nanočastíc vo vodnom roztoku. Produkty radu INPRODUCTS sú bezpečné pre zdravie i vodné prostredie.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gmHSlmDcbjQ93ICDpWQH8dB01Q==">AMUW2mUqrWQR6+501V4hMkmrhnfcQJXkHbRfDmefJ6DtUFOCTicEtMojn4PxmTVphSV4sIaMbZK/enLzGwzawuwp0Q6K+cVh+3CbY29V4rF8sbclBFPIjhTamadtO5gKnC41iuwNZeUVTvmPUPmd3rr2dXLVe688T1tSmPp98u7LuCaVl9BZqJwWVwfpjU3AuWSwTi6MVr4hsAxpSGUrxjVprXdWhqxfNdaWJnPzzgTditOgpuXydrIP8fQSv84+a+D542f9PiAi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